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5CF" w:rsidRPr="00CB24A5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 of Advanced Nurse P</w:t>
      </w:r>
      <w:r w:rsidRPr="00CB24A5">
        <w:rPr>
          <w:rFonts w:ascii="Times New Roman" w:hAnsi="Times New Roman" w:cs="Times New Roman"/>
          <w:sz w:val="24"/>
          <w:szCs w:val="24"/>
        </w:rPr>
        <w:t>ractitioners</w:t>
      </w:r>
      <w:r>
        <w:rPr>
          <w:rFonts w:ascii="Times New Roman" w:hAnsi="Times New Roman" w:cs="Times New Roman"/>
          <w:sz w:val="24"/>
          <w:szCs w:val="24"/>
        </w:rPr>
        <w:t xml:space="preserve"> in Prescribing</w:t>
      </w:r>
    </w:p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C45CF" w:rsidRDefault="008C45CF" w:rsidP="008C4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91F93" w:rsidRPr="003743B3" w:rsidRDefault="00273CC2" w:rsidP="003743B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3B3">
        <w:rPr>
          <w:rFonts w:ascii="Times New Roman" w:hAnsi="Times New Roman" w:cs="Times New Roman"/>
          <w:b/>
          <w:sz w:val="24"/>
          <w:szCs w:val="24"/>
        </w:rPr>
        <w:lastRenderedPageBreak/>
        <w:t>Role of Advanced Nurse P</w:t>
      </w:r>
      <w:r w:rsidR="0056151A" w:rsidRPr="003743B3">
        <w:rPr>
          <w:rFonts w:ascii="Times New Roman" w:hAnsi="Times New Roman" w:cs="Times New Roman"/>
          <w:b/>
          <w:sz w:val="24"/>
          <w:szCs w:val="24"/>
        </w:rPr>
        <w:t>ractitioners</w:t>
      </w:r>
      <w:r w:rsidR="008C45CF" w:rsidRPr="003743B3">
        <w:rPr>
          <w:rFonts w:ascii="Times New Roman" w:hAnsi="Times New Roman" w:cs="Times New Roman"/>
          <w:b/>
          <w:sz w:val="24"/>
          <w:szCs w:val="24"/>
        </w:rPr>
        <w:t xml:space="preserve"> in Prescribing</w:t>
      </w:r>
    </w:p>
    <w:p w:rsidR="005F0FD1" w:rsidRDefault="00F46AB3" w:rsidP="00CB24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F56CD" w:rsidRPr="00CB24A5">
        <w:rPr>
          <w:rFonts w:ascii="Times New Roman" w:hAnsi="Times New Roman" w:cs="Times New Roman"/>
          <w:sz w:val="24"/>
          <w:szCs w:val="24"/>
        </w:rPr>
        <w:t xml:space="preserve">The role of advanced nurse </w:t>
      </w:r>
      <w:r w:rsidR="00982A76" w:rsidRPr="00CB24A5">
        <w:rPr>
          <w:rFonts w:ascii="Times New Roman" w:hAnsi="Times New Roman" w:cs="Times New Roman"/>
          <w:sz w:val="24"/>
          <w:szCs w:val="24"/>
        </w:rPr>
        <w:t>practitioners</w:t>
      </w:r>
      <w:r w:rsidR="00982A76">
        <w:rPr>
          <w:rFonts w:ascii="Times New Roman" w:hAnsi="Times New Roman" w:cs="Times New Roman"/>
          <w:sz w:val="24"/>
          <w:szCs w:val="24"/>
        </w:rPr>
        <w:t xml:space="preserve"> (ANP)</w:t>
      </w:r>
      <w:r w:rsidR="00AF56CD" w:rsidRPr="00CB24A5">
        <w:rPr>
          <w:rFonts w:ascii="Times New Roman" w:hAnsi="Times New Roman" w:cs="Times New Roman"/>
          <w:sz w:val="24"/>
          <w:szCs w:val="24"/>
        </w:rPr>
        <w:t xml:space="preserve"> ha</w:t>
      </w:r>
      <w:r w:rsidR="003743B3">
        <w:rPr>
          <w:rFonts w:ascii="Times New Roman" w:hAnsi="Times New Roman" w:cs="Times New Roman"/>
          <w:sz w:val="24"/>
          <w:szCs w:val="24"/>
        </w:rPr>
        <w:t>s</w:t>
      </w:r>
      <w:r w:rsidR="00AF56CD" w:rsidRPr="00CB24A5">
        <w:rPr>
          <w:rFonts w:ascii="Times New Roman" w:hAnsi="Times New Roman" w:cs="Times New Roman"/>
          <w:sz w:val="24"/>
          <w:szCs w:val="24"/>
        </w:rPr>
        <w:t xml:space="preserve"> changed over </w:t>
      </w:r>
      <w:r w:rsidR="003743B3">
        <w:rPr>
          <w:rFonts w:ascii="Times New Roman" w:hAnsi="Times New Roman" w:cs="Times New Roman"/>
          <w:sz w:val="24"/>
          <w:szCs w:val="24"/>
        </w:rPr>
        <w:t xml:space="preserve">the </w:t>
      </w:r>
      <w:r w:rsidR="00AF56CD" w:rsidRPr="00CB24A5">
        <w:rPr>
          <w:rFonts w:ascii="Times New Roman" w:hAnsi="Times New Roman" w:cs="Times New Roman"/>
          <w:sz w:val="24"/>
          <w:szCs w:val="24"/>
        </w:rPr>
        <w:t xml:space="preserve">years and is hoped to change further in </w:t>
      </w:r>
      <w:r w:rsidR="003743B3">
        <w:rPr>
          <w:rFonts w:ascii="Times New Roman" w:hAnsi="Times New Roman" w:cs="Times New Roman"/>
          <w:sz w:val="24"/>
          <w:szCs w:val="24"/>
        </w:rPr>
        <w:t xml:space="preserve">the </w:t>
      </w:r>
      <w:r w:rsidR="00AF56CD" w:rsidRPr="00CB24A5">
        <w:rPr>
          <w:rFonts w:ascii="Times New Roman" w:hAnsi="Times New Roman" w:cs="Times New Roman"/>
          <w:sz w:val="24"/>
          <w:szCs w:val="24"/>
        </w:rPr>
        <w:t>future.</w:t>
      </w:r>
      <w:r w:rsidR="009B5FFA" w:rsidRPr="00CB24A5">
        <w:rPr>
          <w:rFonts w:ascii="Times New Roman" w:hAnsi="Times New Roman" w:cs="Times New Roman"/>
          <w:sz w:val="24"/>
          <w:szCs w:val="24"/>
        </w:rPr>
        <w:t xml:space="preserve"> </w:t>
      </w:r>
      <w:r w:rsidR="00277964" w:rsidRPr="00CB24A5">
        <w:rPr>
          <w:rFonts w:ascii="Times New Roman" w:hAnsi="Times New Roman" w:cs="Times New Roman"/>
          <w:sz w:val="24"/>
          <w:szCs w:val="24"/>
        </w:rPr>
        <w:t>A</w:t>
      </w:r>
      <w:r w:rsidR="009B5FFA" w:rsidRPr="00CB24A5">
        <w:rPr>
          <w:rFonts w:ascii="Times New Roman" w:hAnsi="Times New Roman" w:cs="Times New Roman"/>
          <w:sz w:val="24"/>
          <w:szCs w:val="24"/>
        </w:rPr>
        <w:t>dvance</w:t>
      </w:r>
      <w:r w:rsidR="00273CC2">
        <w:rPr>
          <w:rFonts w:ascii="Times New Roman" w:hAnsi="Times New Roman" w:cs="Times New Roman"/>
          <w:sz w:val="24"/>
          <w:szCs w:val="24"/>
        </w:rPr>
        <w:t xml:space="preserve"> Nurse P</w:t>
      </w:r>
      <w:r w:rsidR="009B5FFA" w:rsidRPr="00CB24A5">
        <w:rPr>
          <w:rFonts w:ascii="Times New Roman" w:hAnsi="Times New Roman" w:cs="Times New Roman"/>
          <w:sz w:val="24"/>
          <w:szCs w:val="24"/>
        </w:rPr>
        <w:t>ractitioner practice depends on the understanding</w:t>
      </w:r>
      <w:r w:rsidR="005E337F" w:rsidRPr="00CB24A5">
        <w:rPr>
          <w:rFonts w:ascii="Times New Roman" w:hAnsi="Times New Roman" w:cs="Times New Roman"/>
          <w:sz w:val="24"/>
          <w:szCs w:val="24"/>
        </w:rPr>
        <w:t xml:space="preserve"> </w:t>
      </w:r>
      <w:r w:rsidR="00CB24A5" w:rsidRPr="00CB24A5">
        <w:rPr>
          <w:rFonts w:ascii="Times New Roman" w:hAnsi="Times New Roman" w:cs="Times New Roman"/>
          <w:sz w:val="24"/>
          <w:szCs w:val="24"/>
        </w:rPr>
        <w:t>of the main scope of nursin</w:t>
      </w:r>
      <w:r w:rsidR="00F87EB9">
        <w:rPr>
          <w:rFonts w:ascii="Times New Roman" w:hAnsi="Times New Roman" w:cs="Times New Roman"/>
          <w:sz w:val="24"/>
          <w:szCs w:val="24"/>
        </w:rPr>
        <w:t>g practice during registration.</w:t>
      </w:r>
      <w:r w:rsidR="00174BE5">
        <w:rPr>
          <w:rFonts w:ascii="Times New Roman" w:hAnsi="Times New Roman" w:cs="Times New Roman"/>
          <w:sz w:val="24"/>
          <w:szCs w:val="24"/>
        </w:rPr>
        <w:t xml:space="preserve"> </w:t>
      </w:r>
      <w:r w:rsidR="00BC0CA4">
        <w:rPr>
          <w:rFonts w:ascii="Times New Roman" w:hAnsi="Times New Roman" w:cs="Times New Roman"/>
          <w:sz w:val="24"/>
          <w:szCs w:val="24"/>
        </w:rPr>
        <w:t>There</w:t>
      </w:r>
      <w:r w:rsidR="00174BE5">
        <w:rPr>
          <w:rFonts w:ascii="Times New Roman" w:hAnsi="Times New Roman" w:cs="Times New Roman"/>
          <w:sz w:val="24"/>
          <w:szCs w:val="24"/>
        </w:rPr>
        <w:t xml:space="preserve"> ha</w:t>
      </w:r>
      <w:r w:rsidR="003743B3">
        <w:rPr>
          <w:rFonts w:ascii="Times New Roman" w:hAnsi="Times New Roman" w:cs="Times New Roman"/>
          <w:sz w:val="24"/>
          <w:szCs w:val="24"/>
        </w:rPr>
        <w:t>s</w:t>
      </w:r>
      <w:r w:rsidR="00174BE5">
        <w:rPr>
          <w:rFonts w:ascii="Times New Roman" w:hAnsi="Times New Roman" w:cs="Times New Roman"/>
          <w:sz w:val="24"/>
          <w:szCs w:val="24"/>
        </w:rPr>
        <w:t xml:space="preserve"> been an increase in the number of students being enrolled </w:t>
      </w:r>
      <w:r w:rsidR="00273CC2">
        <w:rPr>
          <w:rFonts w:ascii="Times New Roman" w:hAnsi="Times New Roman" w:cs="Times New Roman"/>
          <w:sz w:val="24"/>
          <w:szCs w:val="24"/>
        </w:rPr>
        <w:t>as Advanced Nurse P</w:t>
      </w:r>
      <w:r w:rsidR="00174BE5">
        <w:rPr>
          <w:rFonts w:ascii="Times New Roman" w:hAnsi="Times New Roman" w:cs="Times New Roman"/>
          <w:sz w:val="24"/>
          <w:szCs w:val="24"/>
        </w:rPr>
        <w:t xml:space="preserve">ractitioners in </w:t>
      </w:r>
      <w:r w:rsidR="00BC0CA4">
        <w:rPr>
          <w:rFonts w:ascii="Times New Roman" w:hAnsi="Times New Roman" w:cs="Times New Roman"/>
          <w:sz w:val="24"/>
          <w:szCs w:val="24"/>
        </w:rPr>
        <w:t>the</w:t>
      </w:r>
      <w:r w:rsidR="00174BE5">
        <w:rPr>
          <w:rFonts w:ascii="Times New Roman" w:hAnsi="Times New Roman" w:cs="Times New Roman"/>
          <w:sz w:val="24"/>
          <w:szCs w:val="24"/>
        </w:rPr>
        <w:t xml:space="preserve"> United States. </w:t>
      </w:r>
      <w:r w:rsidR="00C330FC">
        <w:rPr>
          <w:rFonts w:ascii="Times New Roman" w:hAnsi="Times New Roman" w:cs="Times New Roman"/>
          <w:sz w:val="24"/>
          <w:szCs w:val="24"/>
        </w:rPr>
        <w:t xml:space="preserve">The increased development of advanced nurse practitioners </w:t>
      </w:r>
      <w:r w:rsidR="00BC0CA4">
        <w:rPr>
          <w:rFonts w:ascii="Times New Roman" w:hAnsi="Times New Roman" w:cs="Times New Roman"/>
          <w:sz w:val="24"/>
          <w:szCs w:val="24"/>
        </w:rPr>
        <w:t xml:space="preserve">has further become a global trend </w:t>
      </w:r>
      <w:r w:rsidR="00C330FC">
        <w:rPr>
          <w:rFonts w:ascii="Times New Roman" w:hAnsi="Times New Roman" w:cs="Times New Roman"/>
          <w:sz w:val="24"/>
          <w:szCs w:val="24"/>
        </w:rPr>
        <w:t>in the last few years</w:t>
      </w:r>
      <w:r w:rsidR="006550F9">
        <w:rPr>
          <w:rFonts w:ascii="Times New Roman" w:hAnsi="Times New Roman" w:cs="Times New Roman"/>
          <w:sz w:val="24"/>
          <w:szCs w:val="24"/>
        </w:rPr>
        <w:t xml:space="preserve">. </w:t>
      </w:r>
      <w:r w:rsidR="00BE7B73">
        <w:rPr>
          <w:rFonts w:ascii="Times New Roman" w:hAnsi="Times New Roman" w:cs="Times New Roman"/>
          <w:sz w:val="24"/>
          <w:szCs w:val="24"/>
        </w:rPr>
        <w:t xml:space="preserve">An </w:t>
      </w:r>
      <w:r w:rsidR="00273CC2">
        <w:rPr>
          <w:rFonts w:ascii="Times New Roman" w:hAnsi="Times New Roman" w:cs="Times New Roman"/>
          <w:sz w:val="24"/>
          <w:szCs w:val="24"/>
        </w:rPr>
        <w:t>A</w:t>
      </w:r>
      <w:r w:rsidR="00BE7B73">
        <w:rPr>
          <w:rFonts w:ascii="Times New Roman" w:hAnsi="Times New Roman" w:cs="Times New Roman"/>
          <w:sz w:val="24"/>
          <w:szCs w:val="24"/>
        </w:rPr>
        <w:t xml:space="preserve">dvanced </w:t>
      </w:r>
      <w:r w:rsidR="00273CC2">
        <w:rPr>
          <w:rFonts w:ascii="Times New Roman" w:hAnsi="Times New Roman" w:cs="Times New Roman"/>
          <w:sz w:val="24"/>
          <w:szCs w:val="24"/>
        </w:rPr>
        <w:t>Nurse P</w:t>
      </w:r>
      <w:r w:rsidR="00BE7B73">
        <w:rPr>
          <w:rFonts w:ascii="Times New Roman" w:hAnsi="Times New Roman" w:cs="Times New Roman"/>
          <w:sz w:val="24"/>
          <w:szCs w:val="24"/>
        </w:rPr>
        <w:t>ractitioner</w:t>
      </w:r>
      <w:r w:rsidR="00B91275">
        <w:rPr>
          <w:rFonts w:ascii="Times New Roman" w:hAnsi="Times New Roman" w:cs="Times New Roman"/>
          <w:sz w:val="24"/>
          <w:szCs w:val="24"/>
        </w:rPr>
        <w:t xml:space="preserve"> </w:t>
      </w:r>
      <w:r w:rsidR="00C870C2">
        <w:rPr>
          <w:rFonts w:ascii="Times New Roman" w:hAnsi="Times New Roman" w:cs="Times New Roman"/>
          <w:sz w:val="24"/>
          <w:szCs w:val="24"/>
        </w:rPr>
        <w:t xml:space="preserve">is a nurse who can offer </w:t>
      </w:r>
      <w:r w:rsidR="003743B3">
        <w:rPr>
          <w:rFonts w:ascii="Times New Roman" w:hAnsi="Times New Roman" w:cs="Times New Roman"/>
          <w:sz w:val="24"/>
          <w:szCs w:val="24"/>
        </w:rPr>
        <w:t xml:space="preserve">a </w:t>
      </w:r>
      <w:r w:rsidR="00C870C2">
        <w:rPr>
          <w:rFonts w:ascii="Times New Roman" w:hAnsi="Times New Roman" w:cs="Times New Roman"/>
          <w:sz w:val="24"/>
          <w:szCs w:val="24"/>
        </w:rPr>
        <w:t>primary or special care to patients.</w:t>
      </w:r>
      <w:r w:rsidR="00982A76">
        <w:rPr>
          <w:rFonts w:ascii="Times New Roman" w:hAnsi="Times New Roman" w:cs="Times New Roman"/>
          <w:sz w:val="24"/>
          <w:szCs w:val="24"/>
        </w:rPr>
        <w:t xml:space="preserve"> </w:t>
      </w:r>
      <w:r w:rsidR="00C870C2">
        <w:rPr>
          <w:rFonts w:ascii="Times New Roman" w:hAnsi="Times New Roman" w:cs="Times New Roman"/>
          <w:sz w:val="24"/>
          <w:szCs w:val="24"/>
        </w:rPr>
        <w:t>ANPs</w:t>
      </w:r>
      <w:r w:rsidR="00982A76">
        <w:rPr>
          <w:rFonts w:ascii="Times New Roman" w:hAnsi="Times New Roman" w:cs="Times New Roman"/>
          <w:sz w:val="24"/>
          <w:szCs w:val="24"/>
        </w:rPr>
        <w:t xml:space="preserve"> have</w:t>
      </w:r>
      <w:r w:rsidR="00BE7B73">
        <w:rPr>
          <w:rFonts w:ascii="Times New Roman" w:hAnsi="Times New Roman" w:cs="Times New Roman"/>
          <w:sz w:val="24"/>
          <w:szCs w:val="24"/>
        </w:rPr>
        <w:t xml:space="preserve"> various roles and responsibilities to perform</w:t>
      </w:r>
      <w:r w:rsidR="00982A76">
        <w:rPr>
          <w:rFonts w:ascii="Times New Roman" w:hAnsi="Times New Roman" w:cs="Times New Roman"/>
          <w:sz w:val="24"/>
          <w:szCs w:val="24"/>
        </w:rPr>
        <w:t xml:space="preserve"> as they </w:t>
      </w:r>
      <w:r w:rsidR="00A02826">
        <w:rPr>
          <w:rFonts w:ascii="Times New Roman" w:hAnsi="Times New Roman" w:cs="Times New Roman"/>
          <w:sz w:val="24"/>
          <w:szCs w:val="24"/>
        </w:rPr>
        <w:t>provide services to the patients</w:t>
      </w:r>
      <w:r w:rsidR="008D5CA5">
        <w:rPr>
          <w:rFonts w:ascii="Times New Roman" w:hAnsi="Times New Roman" w:cs="Times New Roman"/>
          <w:sz w:val="24"/>
          <w:szCs w:val="24"/>
        </w:rPr>
        <w:t xml:space="preserve"> </w:t>
      </w:r>
      <w:r w:rsidR="008D5CA5" w:rsidRPr="008D5CA5">
        <w:rPr>
          <w:rFonts w:ascii="Times New Roman" w:hAnsi="Times New Roman" w:cs="Times New Roman"/>
          <w:sz w:val="24"/>
          <w:szCs w:val="24"/>
        </w:rPr>
        <w:t>(Parker &amp; Hill, 2017)</w:t>
      </w:r>
      <w:r w:rsidR="00A02826">
        <w:rPr>
          <w:rFonts w:ascii="Times New Roman" w:hAnsi="Times New Roman" w:cs="Times New Roman"/>
          <w:sz w:val="24"/>
          <w:szCs w:val="24"/>
        </w:rPr>
        <w:t xml:space="preserve">. APNs offer similar services as physicians as they engage patients through different treatment procedures. </w:t>
      </w:r>
      <w:r w:rsidR="005F0FD1">
        <w:rPr>
          <w:rFonts w:ascii="Times New Roman" w:hAnsi="Times New Roman" w:cs="Times New Roman"/>
          <w:sz w:val="24"/>
          <w:szCs w:val="24"/>
        </w:rPr>
        <w:t>A</w:t>
      </w:r>
      <w:r w:rsidR="00FD4B19">
        <w:rPr>
          <w:rFonts w:ascii="Times New Roman" w:hAnsi="Times New Roman" w:cs="Times New Roman"/>
          <w:sz w:val="24"/>
          <w:szCs w:val="24"/>
        </w:rPr>
        <w:t>NPs</w:t>
      </w:r>
      <w:r w:rsidR="005F0FD1">
        <w:rPr>
          <w:rFonts w:ascii="Times New Roman" w:hAnsi="Times New Roman" w:cs="Times New Roman"/>
          <w:sz w:val="24"/>
          <w:szCs w:val="24"/>
        </w:rPr>
        <w:t xml:space="preserve"> </w:t>
      </w:r>
      <w:r w:rsidR="00FD4B19">
        <w:rPr>
          <w:rFonts w:ascii="Times New Roman" w:hAnsi="Times New Roman" w:cs="Times New Roman"/>
          <w:sz w:val="24"/>
          <w:szCs w:val="24"/>
        </w:rPr>
        <w:t>are highly</w:t>
      </w:r>
      <w:r w:rsidR="003743B3">
        <w:rPr>
          <w:rFonts w:ascii="Times New Roman" w:hAnsi="Times New Roman" w:cs="Times New Roman"/>
          <w:sz w:val="24"/>
          <w:szCs w:val="24"/>
        </w:rPr>
        <w:t>-</w:t>
      </w:r>
      <w:r w:rsidR="00FD4B19">
        <w:rPr>
          <w:rFonts w:ascii="Times New Roman" w:hAnsi="Times New Roman" w:cs="Times New Roman"/>
          <w:sz w:val="24"/>
          <w:szCs w:val="24"/>
        </w:rPr>
        <w:t xml:space="preserve">qualified nurses that can even offer </w:t>
      </w:r>
      <w:r w:rsidR="003743B3">
        <w:rPr>
          <w:rFonts w:ascii="Times New Roman" w:hAnsi="Times New Roman" w:cs="Times New Roman"/>
          <w:sz w:val="24"/>
          <w:szCs w:val="24"/>
        </w:rPr>
        <w:t>to prescribe</w:t>
      </w:r>
      <w:r w:rsidR="00FD4B19">
        <w:rPr>
          <w:rFonts w:ascii="Times New Roman" w:hAnsi="Times New Roman" w:cs="Times New Roman"/>
          <w:sz w:val="24"/>
          <w:szCs w:val="24"/>
        </w:rPr>
        <w:t xml:space="preserve"> services to the patients. Not all nurses are allowed to make prescriptions to patients. </w:t>
      </w:r>
    </w:p>
    <w:p w:rsidR="009B0F62" w:rsidRDefault="00565122" w:rsidP="00CB24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0F62">
        <w:rPr>
          <w:rFonts w:ascii="Times New Roman" w:hAnsi="Times New Roman" w:cs="Times New Roman"/>
          <w:sz w:val="24"/>
          <w:szCs w:val="24"/>
        </w:rPr>
        <w:t>As an APN, nurses are trained and prepared to take over the role and responsibility of health promotion</w:t>
      </w:r>
      <w:r>
        <w:rPr>
          <w:rFonts w:ascii="Times New Roman" w:hAnsi="Times New Roman" w:cs="Times New Roman"/>
          <w:sz w:val="24"/>
          <w:szCs w:val="24"/>
        </w:rPr>
        <w:t xml:space="preserve"> and management of patients through the use of prescription of pharmacologic and non-pharmacologic methods of treatment. </w:t>
      </w:r>
      <w:r w:rsidR="00F0061A">
        <w:rPr>
          <w:rFonts w:ascii="Times New Roman" w:hAnsi="Times New Roman" w:cs="Times New Roman"/>
          <w:sz w:val="24"/>
          <w:szCs w:val="24"/>
        </w:rPr>
        <w:t>ANPs are highly educate</w:t>
      </w:r>
      <w:r w:rsidR="003743B3">
        <w:rPr>
          <w:rFonts w:ascii="Times New Roman" w:hAnsi="Times New Roman" w:cs="Times New Roman"/>
          <w:sz w:val="24"/>
          <w:szCs w:val="24"/>
        </w:rPr>
        <w:t>d</w:t>
      </w:r>
      <w:r w:rsidR="00F0061A">
        <w:rPr>
          <w:rFonts w:ascii="Times New Roman" w:hAnsi="Times New Roman" w:cs="Times New Roman"/>
          <w:sz w:val="24"/>
          <w:szCs w:val="24"/>
        </w:rPr>
        <w:t xml:space="preserve"> and experienced to diagnose patients and offer complete care for the </w:t>
      </w:r>
      <w:r w:rsidR="008D5CA5">
        <w:rPr>
          <w:rFonts w:ascii="Times New Roman" w:hAnsi="Times New Roman" w:cs="Times New Roman"/>
          <w:sz w:val="24"/>
          <w:szCs w:val="24"/>
        </w:rPr>
        <w:t>patient</w:t>
      </w:r>
      <w:r w:rsidR="008D5CA5" w:rsidRPr="008D5CA5">
        <w:rPr>
          <w:rFonts w:ascii="Times New Roman" w:hAnsi="Times New Roman" w:cs="Times New Roman"/>
          <w:sz w:val="24"/>
          <w:szCs w:val="24"/>
        </w:rPr>
        <w:t xml:space="preserve"> (Parker &amp; Hill, 2017)</w:t>
      </w:r>
      <w:r w:rsidR="00F0061A">
        <w:rPr>
          <w:rFonts w:ascii="Times New Roman" w:hAnsi="Times New Roman" w:cs="Times New Roman"/>
          <w:sz w:val="24"/>
          <w:szCs w:val="24"/>
        </w:rPr>
        <w:t xml:space="preserve">. </w:t>
      </w:r>
      <w:r w:rsidR="00623391">
        <w:rPr>
          <w:rFonts w:ascii="Times New Roman" w:hAnsi="Times New Roman" w:cs="Times New Roman"/>
          <w:sz w:val="24"/>
          <w:szCs w:val="24"/>
        </w:rPr>
        <w:t>These nurses are charged with the role of diagnosing patients, describe the condition of the patient</w:t>
      </w:r>
      <w:r w:rsidR="00FD39D8">
        <w:rPr>
          <w:rFonts w:ascii="Times New Roman" w:hAnsi="Times New Roman" w:cs="Times New Roman"/>
          <w:sz w:val="24"/>
          <w:szCs w:val="24"/>
        </w:rPr>
        <w:t xml:space="preserve">, treat minor health complications and infections, treat </w:t>
      </w:r>
      <w:r w:rsidR="000113B0">
        <w:rPr>
          <w:rFonts w:ascii="Times New Roman" w:hAnsi="Times New Roman" w:cs="Times New Roman"/>
          <w:sz w:val="24"/>
          <w:szCs w:val="24"/>
        </w:rPr>
        <w:t>micro</w:t>
      </w:r>
      <w:r w:rsidR="003743B3">
        <w:rPr>
          <w:rFonts w:ascii="Times New Roman" w:hAnsi="Times New Roman" w:cs="Times New Roman"/>
          <w:sz w:val="24"/>
          <w:szCs w:val="24"/>
        </w:rPr>
        <w:t>-</w:t>
      </w:r>
      <w:r w:rsidR="000113B0">
        <w:rPr>
          <w:rFonts w:ascii="Times New Roman" w:hAnsi="Times New Roman" w:cs="Times New Roman"/>
          <w:sz w:val="24"/>
          <w:szCs w:val="24"/>
        </w:rPr>
        <w:t>injuries</w:t>
      </w:r>
      <w:r w:rsidR="00FD39D8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0113B0">
        <w:rPr>
          <w:rFonts w:ascii="Times New Roman" w:hAnsi="Times New Roman" w:cs="Times New Roman"/>
          <w:sz w:val="24"/>
          <w:szCs w:val="24"/>
        </w:rPr>
        <w:t xml:space="preserve">prescribe the right medication to the patients. </w:t>
      </w:r>
      <w:r w:rsidR="00F570E9">
        <w:rPr>
          <w:rFonts w:ascii="Times New Roman" w:hAnsi="Times New Roman" w:cs="Times New Roman"/>
          <w:sz w:val="24"/>
          <w:szCs w:val="24"/>
        </w:rPr>
        <w:t xml:space="preserve">Just like physicians, the ANPs </w:t>
      </w:r>
      <w:r w:rsidR="003743B3">
        <w:rPr>
          <w:rFonts w:ascii="Times New Roman" w:hAnsi="Times New Roman" w:cs="Times New Roman"/>
          <w:sz w:val="24"/>
          <w:szCs w:val="24"/>
        </w:rPr>
        <w:t>can</w:t>
      </w:r>
      <w:r w:rsidR="00F570E9">
        <w:rPr>
          <w:rFonts w:ascii="Times New Roman" w:hAnsi="Times New Roman" w:cs="Times New Roman"/>
          <w:sz w:val="24"/>
          <w:szCs w:val="24"/>
        </w:rPr>
        <w:t xml:space="preserve"> create </w:t>
      </w:r>
      <w:r w:rsidR="003743B3">
        <w:rPr>
          <w:rFonts w:ascii="Times New Roman" w:hAnsi="Times New Roman" w:cs="Times New Roman"/>
          <w:sz w:val="24"/>
          <w:szCs w:val="24"/>
        </w:rPr>
        <w:t>a</w:t>
      </w:r>
      <w:r w:rsidR="00F570E9">
        <w:rPr>
          <w:rFonts w:ascii="Times New Roman" w:hAnsi="Times New Roman" w:cs="Times New Roman"/>
          <w:sz w:val="24"/>
          <w:szCs w:val="24"/>
        </w:rPr>
        <w:t xml:space="preserve"> bigger picture of the condition or disease affecting the patients. They are also able to </w:t>
      </w:r>
      <w:r w:rsidR="003743B3">
        <w:rPr>
          <w:rFonts w:ascii="Times New Roman" w:hAnsi="Times New Roman" w:cs="Times New Roman"/>
          <w:sz w:val="24"/>
          <w:szCs w:val="24"/>
        </w:rPr>
        <w:t>conclude</w:t>
      </w:r>
      <w:r w:rsidR="00F570E9">
        <w:rPr>
          <w:rFonts w:ascii="Times New Roman" w:hAnsi="Times New Roman" w:cs="Times New Roman"/>
          <w:sz w:val="24"/>
          <w:szCs w:val="24"/>
        </w:rPr>
        <w:t xml:space="preserve"> depending on </w:t>
      </w:r>
      <w:r w:rsidR="003743B3">
        <w:rPr>
          <w:rFonts w:ascii="Times New Roman" w:hAnsi="Times New Roman" w:cs="Times New Roman"/>
          <w:sz w:val="24"/>
          <w:szCs w:val="24"/>
        </w:rPr>
        <w:t xml:space="preserve">the </w:t>
      </w:r>
      <w:r w:rsidR="00F570E9">
        <w:rPr>
          <w:rFonts w:ascii="Times New Roman" w:hAnsi="Times New Roman" w:cs="Times New Roman"/>
          <w:sz w:val="24"/>
          <w:szCs w:val="24"/>
        </w:rPr>
        <w:t xml:space="preserve">signs and symptoms displayed by the patient. </w:t>
      </w:r>
      <w:bookmarkStart w:id="0" w:name="_GoBack"/>
      <w:bookmarkEnd w:id="0"/>
    </w:p>
    <w:p w:rsidR="00DC5931" w:rsidRDefault="00B40FCE" w:rsidP="00F208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3CC2">
        <w:rPr>
          <w:rFonts w:ascii="Times New Roman" w:hAnsi="Times New Roman" w:cs="Times New Roman"/>
          <w:sz w:val="24"/>
          <w:szCs w:val="24"/>
        </w:rPr>
        <w:t>Advanced Nurse P</w:t>
      </w:r>
      <w:r w:rsidR="00DC5931">
        <w:rPr>
          <w:rFonts w:ascii="Times New Roman" w:hAnsi="Times New Roman" w:cs="Times New Roman"/>
          <w:sz w:val="24"/>
          <w:szCs w:val="24"/>
        </w:rPr>
        <w:t xml:space="preserve">ractitioners </w:t>
      </w:r>
      <w:r>
        <w:rPr>
          <w:rFonts w:ascii="Times New Roman" w:hAnsi="Times New Roman" w:cs="Times New Roman"/>
          <w:sz w:val="24"/>
          <w:szCs w:val="24"/>
        </w:rPr>
        <w:t xml:space="preserve">have a key role in </w:t>
      </w:r>
      <w:r w:rsidR="00980B10">
        <w:rPr>
          <w:rFonts w:ascii="Times New Roman" w:hAnsi="Times New Roman" w:cs="Times New Roman"/>
          <w:sz w:val="24"/>
          <w:szCs w:val="24"/>
        </w:rPr>
        <w:t xml:space="preserve">providing primary care to patients. </w:t>
      </w:r>
      <w:r w:rsidR="00B7610F">
        <w:rPr>
          <w:rFonts w:ascii="Times New Roman" w:hAnsi="Times New Roman" w:cs="Times New Roman"/>
          <w:sz w:val="24"/>
          <w:szCs w:val="24"/>
        </w:rPr>
        <w:t>They can make treatment decisions</w:t>
      </w:r>
      <w:r w:rsidR="007103FE">
        <w:rPr>
          <w:rFonts w:ascii="Times New Roman" w:hAnsi="Times New Roman" w:cs="Times New Roman"/>
          <w:sz w:val="24"/>
          <w:szCs w:val="24"/>
        </w:rPr>
        <w:t xml:space="preserve"> on undifferentiated </w:t>
      </w:r>
      <w:r w:rsidR="00D255C2">
        <w:rPr>
          <w:rFonts w:ascii="Times New Roman" w:hAnsi="Times New Roman" w:cs="Times New Roman"/>
          <w:sz w:val="24"/>
          <w:szCs w:val="24"/>
        </w:rPr>
        <w:t xml:space="preserve">medical issues. In this case, the ANPs may </w:t>
      </w:r>
      <w:r w:rsidR="00D255C2">
        <w:rPr>
          <w:rFonts w:ascii="Times New Roman" w:hAnsi="Times New Roman" w:cs="Times New Roman"/>
          <w:sz w:val="24"/>
          <w:szCs w:val="24"/>
        </w:rPr>
        <w:lastRenderedPageBreak/>
        <w:t xml:space="preserve">prescribe </w:t>
      </w:r>
      <w:r w:rsidR="00AD4F14">
        <w:rPr>
          <w:rFonts w:ascii="Times New Roman" w:hAnsi="Times New Roman" w:cs="Times New Roman"/>
          <w:sz w:val="24"/>
          <w:szCs w:val="24"/>
        </w:rPr>
        <w:t xml:space="preserve">pharmacological or non-pharmacological </w:t>
      </w:r>
      <w:r w:rsidR="00B137CA">
        <w:rPr>
          <w:rFonts w:ascii="Times New Roman" w:hAnsi="Times New Roman" w:cs="Times New Roman"/>
          <w:sz w:val="24"/>
          <w:szCs w:val="24"/>
        </w:rPr>
        <w:t xml:space="preserve">methods of treatment to the patients. This depends on the medical condition affecting the patient. </w:t>
      </w:r>
      <w:r w:rsidR="003014D4">
        <w:rPr>
          <w:rFonts w:ascii="Times New Roman" w:hAnsi="Times New Roman" w:cs="Times New Roman"/>
          <w:sz w:val="24"/>
          <w:szCs w:val="24"/>
        </w:rPr>
        <w:t>Some conditions are easier to manage and treat</w:t>
      </w:r>
      <w:r w:rsidR="003743B3">
        <w:rPr>
          <w:rFonts w:ascii="Times New Roman" w:hAnsi="Times New Roman" w:cs="Times New Roman"/>
          <w:sz w:val="24"/>
          <w:szCs w:val="24"/>
        </w:rPr>
        <w:t>,</w:t>
      </w:r>
      <w:r w:rsidR="003014D4">
        <w:rPr>
          <w:rFonts w:ascii="Times New Roman" w:hAnsi="Times New Roman" w:cs="Times New Roman"/>
          <w:sz w:val="24"/>
          <w:szCs w:val="24"/>
        </w:rPr>
        <w:t xml:space="preserve"> while others require</w:t>
      </w:r>
      <w:r w:rsidR="003743B3">
        <w:rPr>
          <w:rFonts w:ascii="Times New Roman" w:hAnsi="Times New Roman" w:cs="Times New Roman"/>
          <w:sz w:val="24"/>
          <w:szCs w:val="24"/>
        </w:rPr>
        <w:t xml:space="preserve"> to</w:t>
      </w:r>
      <w:r w:rsidR="003014D4">
        <w:rPr>
          <w:rFonts w:ascii="Times New Roman" w:hAnsi="Times New Roman" w:cs="Times New Roman"/>
          <w:sz w:val="24"/>
          <w:szCs w:val="24"/>
        </w:rPr>
        <w:t xml:space="preserve"> follow –up consultations to monitor the progress of the patient. </w:t>
      </w:r>
      <w:r w:rsidR="00273CC2">
        <w:rPr>
          <w:rFonts w:ascii="Times New Roman" w:hAnsi="Times New Roman" w:cs="Times New Roman"/>
          <w:sz w:val="24"/>
          <w:szCs w:val="24"/>
        </w:rPr>
        <w:t>Advanced N</w:t>
      </w:r>
      <w:r w:rsidR="00E46E48">
        <w:rPr>
          <w:rFonts w:ascii="Times New Roman" w:hAnsi="Times New Roman" w:cs="Times New Roman"/>
          <w:sz w:val="24"/>
          <w:szCs w:val="24"/>
        </w:rPr>
        <w:t>urse P</w:t>
      </w:r>
      <w:r w:rsidR="00966478">
        <w:rPr>
          <w:rFonts w:ascii="Times New Roman" w:hAnsi="Times New Roman" w:cs="Times New Roman"/>
          <w:sz w:val="24"/>
          <w:szCs w:val="24"/>
        </w:rPr>
        <w:t xml:space="preserve">ractitioners can perform all these roles </w:t>
      </w:r>
      <w:r w:rsidR="00082B99">
        <w:rPr>
          <w:rFonts w:ascii="Times New Roman" w:hAnsi="Times New Roman" w:cs="Times New Roman"/>
          <w:sz w:val="24"/>
          <w:szCs w:val="24"/>
        </w:rPr>
        <w:t xml:space="preserve">as it is part of their prescribing roles and responsibilities. </w:t>
      </w:r>
      <w:r w:rsidR="00EC7756">
        <w:rPr>
          <w:rFonts w:ascii="Times New Roman" w:hAnsi="Times New Roman" w:cs="Times New Roman"/>
          <w:sz w:val="24"/>
          <w:szCs w:val="24"/>
        </w:rPr>
        <w:t xml:space="preserve">The prescription offered by ANPs may </w:t>
      </w:r>
      <w:r w:rsidR="00DC757F">
        <w:rPr>
          <w:rFonts w:ascii="Times New Roman" w:hAnsi="Times New Roman" w:cs="Times New Roman"/>
          <w:sz w:val="24"/>
          <w:szCs w:val="24"/>
        </w:rPr>
        <w:t xml:space="preserve">also offer advice as a prescription </w:t>
      </w:r>
      <w:r w:rsidR="00170378">
        <w:rPr>
          <w:rFonts w:ascii="Times New Roman" w:hAnsi="Times New Roman" w:cs="Times New Roman"/>
          <w:sz w:val="24"/>
          <w:szCs w:val="24"/>
        </w:rPr>
        <w:t>to those patients with chronic illnesses to reduce the instances of hospitalization.</w:t>
      </w:r>
      <w:r w:rsidR="00D20428">
        <w:rPr>
          <w:rFonts w:ascii="Times New Roman" w:hAnsi="Times New Roman" w:cs="Times New Roman"/>
          <w:sz w:val="24"/>
          <w:szCs w:val="24"/>
        </w:rPr>
        <w:t xml:space="preserve"> The main aim here is to manage these conditions holistically</w:t>
      </w:r>
      <w:r w:rsidR="005D4125" w:rsidRPr="005D4125">
        <w:t xml:space="preserve"> </w:t>
      </w:r>
      <w:r w:rsidR="005D4125">
        <w:rPr>
          <w:rFonts w:ascii="Times New Roman" w:hAnsi="Times New Roman" w:cs="Times New Roman"/>
          <w:sz w:val="24"/>
          <w:szCs w:val="24"/>
        </w:rPr>
        <w:t>(Woo et al., 2017)</w:t>
      </w:r>
      <w:r w:rsidR="00D20428">
        <w:rPr>
          <w:rFonts w:ascii="Times New Roman" w:hAnsi="Times New Roman" w:cs="Times New Roman"/>
          <w:sz w:val="24"/>
          <w:szCs w:val="24"/>
        </w:rPr>
        <w:t xml:space="preserve">. ANPs may </w:t>
      </w:r>
      <w:r w:rsidR="00914BE5">
        <w:rPr>
          <w:rFonts w:ascii="Times New Roman" w:hAnsi="Times New Roman" w:cs="Times New Roman"/>
          <w:sz w:val="24"/>
          <w:szCs w:val="24"/>
        </w:rPr>
        <w:t>offer advice on prescribed medication to ensure that the patients clearly understand how to take the medication as well as create awareness on the importance of the medication they prescribe.</w:t>
      </w:r>
    </w:p>
    <w:p w:rsidR="00317B75" w:rsidRDefault="003A7E70" w:rsidP="00CB24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7B75">
        <w:rPr>
          <w:rFonts w:ascii="Times New Roman" w:hAnsi="Times New Roman" w:cs="Times New Roman"/>
          <w:sz w:val="24"/>
          <w:szCs w:val="24"/>
        </w:rPr>
        <w:t xml:space="preserve">Well qualified advanced nurse practitioners </w:t>
      </w:r>
      <w:r w:rsidR="002C41A4">
        <w:rPr>
          <w:rFonts w:ascii="Times New Roman" w:hAnsi="Times New Roman" w:cs="Times New Roman"/>
          <w:sz w:val="24"/>
          <w:szCs w:val="24"/>
        </w:rPr>
        <w:t xml:space="preserve">can </w:t>
      </w:r>
      <w:r w:rsidR="001935E8">
        <w:rPr>
          <w:rFonts w:ascii="Times New Roman" w:hAnsi="Times New Roman" w:cs="Times New Roman"/>
          <w:sz w:val="24"/>
          <w:szCs w:val="24"/>
        </w:rPr>
        <w:t>prescribe</w:t>
      </w:r>
      <w:r w:rsidR="002C41A4">
        <w:rPr>
          <w:rFonts w:ascii="Times New Roman" w:hAnsi="Times New Roman" w:cs="Times New Roman"/>
          <w:sz w:val="24"/>
          <w:szCs w:val="24"/>
        </w:rPr>
        <w:t xml:space="preserve"> medication for any health problem. They are competent enough to understand and </w:t>
      </w:r>
      <w:r w:rsidR="001935E8">
        <w:rPr>
          <w:rFonts w:ascii="Times New Roman" w:hAnsi="Times New Roman" w:cs="Times New Roman"/>
          <w:sz w:val="24"/>
          <w:szCs w:val="24"/>
        </w:rPr>
        <w:t>diagnose</w:t>
      </w:r>
      <w:r w:rsidR="002C41A4">
        <w:rPr>
          <w:rFonts w:ascii="Times New Roman" w:hAnsi="Times New Roman" w:cs="Times New Roman"/>
          <w:sz w:val="24"/>
          <w:szCs w:val="24"/>
        </w:rPr>
        <w:t xml:space="preserve"> and </w:t>
      </w:r>
      <w:r w:rsidR="001935E8">
        <w:rPr>
          <w:rFonts w:ascii="Times New Roman" w:hAnsi="Times New Roman" w:cs="Times New Roman"/>
          <w:sz w:val="24"/>
          <w:szCs w:val="24"/>
        </w:rPr>
        <w:t>offer</w:t>
      </w:r>
      <w:r w:rsidR="002C41A4">
        <w:rPr>
          <w:rFonts w:ascii="Times New Roman" w:hAnsi="Times New Roman" w:cs="Times New Roman"/>
          <w:sz w:val="24"/>
          <w:szCs w:val="24"/>
        </w:rPr>
        <w:t xml:space="preserve"> the most appropriate </w:t>
      </w:r>
      <w:r w:rsidR="00B7610F">
        <w:rPr>
          <w:rFonts w:ascii="Times New Roman" w:hAnsi="Times New Roman" w:cs="Times New Roman"/>
          <w:sz w:val="24"/>
          <w:szCs w:val="24"/>
        </w:rPr>
        <w:t>medication to the patients.</w:t>
      </w:r>
      <w:r w:rsidR="00106693">
        <w:rPr>
          <w:rFonts w:ascii="Times New Roman" w:hAnsi="Times New Roman" w:cs="Times New Roman"/>
          <w:sz w:val="24"/>
          <w:szCs w:val="24"/>
        </w:rPr>
        <w:t xml:space="preserve"> </w:t>
      </w:r>
      <w:r w:rsidR="00AD4F14">
        <w:rPr>
          <w:rFonts w:ascii="Times New Roman" w:hAnsi="Times New Roman" w:cs="Times New Roman"/>
          <w:sz w:val="24"/>
          <w:szCs w:val="24"/>
        </w:rPr>
        <w:t>In case</w:t>
      </w:r>
      <w:r w:rsidR="00106693">
        <w:rPr>
          <w:rFonts w:ascii="Times New Roman" w:hAnsi="Times New Roman" w:cs="Times New Roman"/>
          <w:sz w:val="24"/>
          <w:szCs w:val="24"/>
        </w:rPr>
        <w:t xml:space="preserve"> it is difficult to handle a certain pati</w:t>
      </w:r>
      <w:r w:rsidR="00E46E48">
        <w:rPr>
          <w:rFonts w:ascii="Times New Roman" w:hAnsi="Times New Roman" w:cs="Times New Roman"/>
          <w:sz w:val="24"/>
          <w:szCs w:val="24"/>
        </w:rPr>
        <w:t>ent within their facility</w:t>
      </w:r>
      <w:r w:rsidR="003743B3">
        <w:rPr>
          <w:rFonts w:ascii="Times New Roman" w:hAnsi="Times New Roman" w:cs="Times New Roman"/>
          <w:sz w:val="24"/>
          <w:szCs w:val="24"/>
        </w:rPr>
        <w:t>,</w:t>
      </w:r>
      <w:r w:rsidR="00E46E48">
        <w:rPr>
          <w:rFonts w:ascii="Times New Roman" w:hAnsi="Times New Roman" w:cs="Times New Roman"/>
          <w:sz w:val="24"/>
          <w:szCs w:val="24"/>
        </w:rPr>
        <w:t xml:space="preserve"> the a</w:t>
      </w:r>
      <w:r w:rsidR="00106693">
        <w:rPr>
          <w:rFonts w:ascii="Times New Roman" w:hAnsi="Times New Roman" w:cs="Times New Roman"/>
          <w:sz w:val="24"/>
          <w:szCs w:val="24"/>
        </w:rPr>
        <w:t>dvanced nurse practitioners may offer re</w:t>
      </w:r>
      <w:r w:rsidR="00AD4F14">
        <w:rPr>
          <w:rFonts w:ascii="Times New Roman" w:hAnsi="Times New Roman" w:cs="Times New Roman"/>
          <w:sz w:val="24"/>
          <w:szCs w:val="24"/>
        </w:rPr>
        <w:t xml:space="preserve">ferrals to other health facilities. </w:t>
      </w:r>
      <w:r w:rsidR="004161A9">
        <w:rPr>
          <w:rFonts w:ascii="Times New Roman" w:hAnsi="Times New Roman" w:cs="Times New Roman"/>
          <w:sz w:val="24"/>
          <w:szCs w:val="24"/>
        </w:rPr>
        <w:t xml:space="preserve">ANPs are also able to collaborate and work as a team when offering critical clinical </w:t>
      </w:r>
      <w:r w:rsidR="008D5CA5">
        <w:rPr>
          <w:rFonts w:ascii="Times New Roman" w:hAnsi="Times New Roman" w:cs="Times New Roman"/>
          <w:sz w:val="24"/>
          <w:szCs w:val="24"/>
        </w:rPr>
        <w:t>judgments</w:t>
      </w:r>
      <w:r w:rsidR="008D5CA5" w:rsidRPr="008D5CA5">
        <w:rPr>
          <w:rFonts w:ascii="Times New Roman" w:hAnsi="Times New Roman" w:cs="Times New Roman"/>
          <w:sz w:val="24"/>
          <w:szCs w:val="24"/>
        </w:rPr>
        <w:t xml:space="preserve"> (Parker &amp; Hill, 2017)</w:t>
      </w:r>
      <w:r w:rsidR="004161A9">
        <w:rPr>
          <w:rFonts w:ascii="Times New Roman" w:hAnsi="Times New Roman" w:cs="Times New Roman"/>
          <w:sz w:val="24"/>
          <w:szCs w:val="24"/>
        </w:rPr>
        <w:t xml:space="preserve">.  </w:t>
      </w:r>
      <w:r w:rsidR="00DE4554">
        <w:rPr>
          <w:rFonts w:ascii="Times New Roman" w:hAnsi="Times New Roman" w:cs="Times New Roman"/>
          <w:sz w:val="24"/>
          <w:szCs w:val="24"/>
        </w:rPr>
        <w:t xml:space="preserve">In case they are unsure about making a decision, they may consult each other and together come up with a </w:t>
      </w:r>
      <w:r w:rsidR="00481B0A">
        <w:rPr>
          <w:rFonts w:ascii="Times New Roman" w:hAnsi="Times New Roman" w:cs="Times New Roman"/>
          <w:sz w:val="24"/>
          <w:szCs w:val="24"/>
        </w:rPr>
        <w:t xml:space="preserve">more effective mode of treatment. </w:t>
      </w:r>
      <w:r w:rsidR="007A5A47">
        <w:rPr>
          <w:rFonts w:ascii="Times New Roman" w:hAnsi="Times New Roman" w:cs="Times New Roman"/>
          <w:sz w:val="24"/>
          <w:szCs w:val="24"/>
        </w:rPr>
        <w:t xml:space="preserve">Teamwork and collaboration bring about </w:t>
      </w:r>
      <w:r w:rsidR="00436B18">
        <w:rPr>
          <w:rFonts w:ascii="Times New Roman" w:hAnsi="Times New Roman" w:cs="Times New Roman"/>
          <w:sz w:val="24"/>
          <w:szCs w:val="24"/>
        </w:rPr>
        <w:t>improved h</w:t>
      </w:r>
      <w:r w:rsidR="00724DF6">
        <w:rPr>
          <w:rFonts w:ascii="Times New Roman" w:hAnsi="Times New Roman" w:cs="Times New Roman"/>
          <w:sz w:val="24"/>
          <w:szCs w:val="24"/>
        </w:rPr>
        <w:t>ealthcare</w:t>
      </w:r>
      <w:r w:rsidR="00B27292">
        <w:rPr>
          <w:rFonts w:ascii="Times New Roman" w:hAnsi="Times New Roman" w:cs="Times New Roman"/>
          <w:sz w:val="24"/>
          <w:szCs w:val="24"/>
        </w:rPr>
        <w:t xml:space="preserve"> and reduce medical errors in terms of prescription. </w:t>
      </w:r>
      <w:r w:rsidR="006B3E6C">
        <w:rPr>
          <w:rFonts w:ascii="Times New Roman" w:hAnsi="Times New Roman" w:cs="Times New Roman"/>
          <w:sz w:val="24"/>
          <w:szCs w:val="24"/>
        </w:rPr>
        <w:t xml:space="preserve">Lastly, Advanced Nurse Practitioners are charged with the responsibility of </w:t>
      </w:r>
      <w:r w:rsidR="00252B25">
        <w:rPr>
          <w:rFonts w:ascii="Times New Roman" w:hAnsi="Times New Roman" w:cs="Times New Roman"/>
          <w:sz w:val="24"/>
          <w:szCs w:val="24"/>
        </w:rPr>
        <w:t>prescribing and reviewing medication that they prescribe to avoid further health complications.</w:t>
      </w:r>
    </w:p>
    <w:p w:rsidR="008D5CA5" w:rsidRDefault="008D5CA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8D5CA5" w:rsidRPr="008D5CA5" w:rsidRDefault="008D5CA5" w:rsidP="008D5C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8D5CA5" w:rsidRPr="008D5CA5" w:rsidRDefault="008D5CA5" w:rsidP="008D5CA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5CA5">
        <w:rPr>
          <w:rFonts w:ascii="Times New Roman" w:eastAsia="Times New Roman" w:hAnsi="Times New Roman" w:cs="Times New Roman"/>
          <w:color w:val="000000"/>
          <w:sz w:val="24"/>
          <w:szCs w:val="24"/>
        </w:rPr>
        <w:t>Parker, J. M., &amp; Hill, M. N. (2017, April 10). </w:t>
      </w:r>
      <w:r w:rsidRPr="008D5C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review of advanced practice nursing in the United States, Canada, Australia</w:t>
      </w:r>
      <w:r w:rsidR="003743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8D5C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and Hong Kong special administrative region (SAR), China</w:t>
      </w:r>
      <w:r w:rsidRPr="008D5CA5">
        <w:rPr>
          <w:rFonts w:ascii="Times New Roman" w:eastAsia="Times New Roman" w:hAnsi="Times New Roman" w:cs="Times New Roman"/>
          <w:color w:val="000000"/>
          <w:sz w:val="24"/>
          <w:szCs w:val="24"/>
        </w:rPr>
        <w:t>. ScienceDirect.com | Science, health and medical journals, full</w:t>
      </w:r>
      <w:r w:rsidR="003743B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8D5CA5">
        <w:rPr>
          <w:rFonts w:ascii="Times New Roman" w:eastAsia="Times New Roman" w:hAnsi="Times New Roman" w:cs="Times New Roman"/>
          <w:color w:val="000000"/>
          <w:sz w:val="24"/>
          <w:szCs w:val="24"/>
        </w:rPr>
        <w:t>text articles</w:t>
      </w:r>
      <w:r w:rsidR="003743B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D5C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books. </w:t>
      </w:r>
      <w:hyperlink r:id="rId6" w:history="1">
        <w:r w:rsidRPr="008D5CA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https://www.sciencedirect.com/science/article/pii/S2352013216301910</w:t>
        </w:r>
      </w:hyperlink>
    </w:p>
    <w:p w:rsidR="005D4125" w:rsidRPr="005D4125" w:rsidRDefault="005D4125" w:rsidP="005D412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4125">
        <w:rPr>
          <w:rFonts w:ascii="Times New Roman" w:eastAsia="Times New Roman" w:hAnsi="Times New Roman" w:cs="Times New Roman"/>
          <w:color w:val="000000"/>
          <w:sz w:val="24"/>
          <w:szCs w:val="24"/>
        </w:rPr>
        <w:t>Woo, B. F., Lee, J. X., &amp; Tam, W. W. (2017, September 11). </w:t>
      </w:r>
      <w:r w:rsidRPr="005D41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impact of the advanced practice nursing role on quality of care, clinical outcomes, patient satisfaction, and cost in the emergency and critical care settings: A systematic review</w:t>
      </w:r>
      <w:r w:rsidRPr="005D4125">
        <w:rPr>
          <w:rFonts w:ascii="Times New Roman" w:eastAsia="Times New Roman" w:hAnsi="Times New Roman" w:cs="Times New Roman"/>
          <w:color w:val="000000"/>
          <w:sz w:val="24"/>
          <w:szCs w:val="24"/>
        </w:rPr>
        <w:t>. Human Resources for Health. </w:t>
      </w:r>
      <w:hyperlink r:id="rId7" w:history="1">
        <w:r w:rsidRPr="005D412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https://human-resources-health.biomedcentral.com/articles/10.1186/s12960-017-0237-9</w:t>
        </w:r>
      </w:hyperlink>
    </w:p>
    <w:p w:rsidR="008D5CA5" w:rsidRPr="008D5CA5" w:rsidRDefault="008D5CA5" w:rsidP="008D5C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2B25" w:rsidRPr="00CB24A5" w:rsidRDefault="00252B25" w:rsidP="00CB24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52B25" w:rsidRPr="00CB24A5" w:rsidSect="003743B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CA5" w:rsidRDefault="00CD3CA5" w:rsidP="003743B3">
      <w:pPr>
        <w:spacing w:after="0" w:line="240" w:lineRule="auto"/>
      </w:pPr>
      <w:r>
        <w:separator/>
      </w:r>
    </w:p>
  </w:endnote>
  <w:endnote w:type="continuationSeparator" w:id="0">
    <w:p w:rsidR="00CD3CA5" w:rsidRDefault="00CD3CA5" w:rsidP="0037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CA5" w:rsidRDefault="00CD3CA5" w:rsidP="003743B3">
      <w:pPr>
        <w:spacing w:after="0" w:line="240" w:lineRule="auto"/>
      </w:pPr>
      <w:r>
        <w:separator/>
      </w:r>
    </w:p>
  </w:footnote>
  <w:footnote w:type="continuationSeparator" w:id="0">
    <w:p w:rsidR="00CD3CA5" w:rsidRDefault="00CD3CA5" w:rsidP="0037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22791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43B3" w:rsidRDefault="003743B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2ED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743B3" w:rsidRDefault="003743B3">
    <w:pPr>
      <w:pStyle w:val="Header"/>
    </w:pPr>
    <w:r w:rsidRPr="003743B3">
      <w:rPr>
        <w:rFonts w:ascii="Times New Roman" w:hAnsi="Times New Roman" w:cs="Times New Roman"/>
        <w:sz w:val="24"/>
        <w:szCs w:val="24"/>
      </w:rPr>
      <w:t>ROLE OF ADVANCED NURSE PRACTITIONERS IN PRESCRIBING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3B3" w:rsidRPr="003743B3" w:rsidRDefault="003743B3" w:rsidP="003743B3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3743B3">
      <w:rPr>
        <w:rFonts w:ascii="Times New Roman" w:hAnsi="Times New Roman" w:cs="Times New Roman"/>
        <w:sz w:val="24"/>
        <w:szCs w:val="24"/>
      </w:rPr>
      <w:t>Running Head: ROLE OF ADVANCED NURSE PRACTITIONERS IN PRESCRIBING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3tDQyMjS0MDU1tjRU0lEKTi0uzszPAykwqgUAqWH2uSwAAAA="/>
  </w:docVars>
  <w:rsids>
    <w:rsidRoot w:val="0056151A"/>
    <w:rsid w:val="000113B0"/>
    <w:rsid w:val="00082B99"/>
    <w:rsid w:val="00106693"/>
    <w:rsid w:val="00170378"/>
    <w:rsid w:val="00174BE5"/>
    <w:rsid w:val="001935E8"/>
    <w:rsid w:val="00252B25"/>
    <w:rsid w:val="00273CC2"/>
    <w:rsid w:val="00277964"/>
    <w:rsid w:val="002C41A4"/>
    <w:rsid w:val="003014D4"/>
    <w:rsid w:val="00317B75"/>
    <w:rsid w:val="003743B3"/>
    <w:rsid w:val="003A7E70"/>
    <w:rsid w:val="004161A9"/>
    <w:rsid w:val="00436B18"/>
    <w:rsid w:val="00481B0A"/>
    <w:rsid w:val="004848C4"/>
    <w:rsid w:val="004E524E"/>
    <w:rsid w:val="0056151A"/>
    <w:rsid w:val="00565122"/>
    <w:rsid w:val="005D4125"/>
    <w:rsid w:val="005E337F"/>
    <w:rsid w:val="005F0FD1"/>
    <w:rsid w:val="00623391"/>
    <w:rsid w:val="006550F9"/>
    <w:rsid w:val="006B3E6C"/>
    <w:rsid w:val="006E50CE"/>
    <w:rsid w:val="007103FE"/>
    <w:rsid w:val="00724DF6"/>
    <w:rsid w:val="007A5A47"/>
    <w:rsid w:val="008C45CF"/>
    <w:rsid w:val="008D5CA5"/>
    <w:rsid w:val="00914BE5"/>
    <w:rsid w:val="00966478"/>
    <w:rsid w:val="00980B10"/>
    <w:rsid w:val="00982A76"/>
    <w:rsid w:val="009B0F62"/>
    <w:rsid w:val="009B5FFA"/>
    <w:rsid w:val="00A02826"/>
    <w:rsid w:val="00A02ED4"/>
    <w:rsid w:val="00AD4F14"/>
    <w:rsid w:val="00AF56CD"/>
    <w:rsid w:val="00B137CA"/>
    <w:rsid w:val="00B27292"/>
    <w:rsid w:val="00B40FCE"/>
    <w:rsid w:val="00B7194D"/>
    <w:rsid w:val="00B7610F"/>
    <w:rsid w:val="00B91275"/>
    <w:rsid w:val="00BC0CA4"/>
    <w:rsid w:val="00BE7B73"/>
    <w:rsid w:val="00C330FC"/>
    <w:rsid w:val="00C870C2"/>
    <w:rsid w:val="00C91F93"/>
    <w:rsid w:val="00CB24A5"/>
    <w:rsid w:val="00CD3CA5"/>
    <w:rsid w:val="00D20428"/>
    <w:rsid w:val="00D255C2"/>
    <w:rsid w:val="00DC5931"/>
    <w:rsid w:val="00DC757F"/>
    <w:rsid w:val="00DE4554"/>
    <w:rsid w:val="00E46E48"/>
    <w:rsid w:val="00EC7756"/>
    <w:rsid w:val="00F0061A"/>
    <w:rsid w:val="00F20876"/>
    <w:rsid w:val="00F46AB3"/>
    <w:rsid w:val="00F570E9"/>
    <w:rsid w:val="00F81BF4"/>
    <w:rsid w:val="00F87EB9"/>
    <w:rsid w:val="00FD39D8"/>
    <w:rsid w:val="00FD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AB8D72-9723-45B0-8064-813E6995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3B3"/>
  </w:style>
  <w:style w:type="paragraph" w:styleId="Footer">
    <w:name w:val="footer"/>
    <w:basedOn w:val="Normal"/>
    <w:link w:val="FooterChar"/>
    <w:uiPriority w:val="99"/>
    <w:unhideWhenUsed/>
    <w:rsid w:val="00374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4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human-resources-health.biomedcentral.com/articles/10.1186/s12960-017-0237-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pii/S235201321630191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2020-05-13T19:20:00Z</dcterms:created>
  <dcterms:modified xsi:type="dcterms:W3CDTF">2020-05-13T19:20:00Z</dcterms:modified>
</cp:coreProperties>
</file>